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E1" w:rsidRDefault="00565BE1" w:rsidP="00B509B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C14336">
        <w:rPr>
          <w:sz w:val="28"/>
          <w:szCs w:val="28"/>
        </w:rPr>
        <w:t xml:space="preserve"> к приказу  </w:t>
      </w:r>
      <w:r w:rsidR="00B509B6">
        <w:rPr>
          <w:sz w:val="28"/>
          <w:szCs w:val="28"/>
        </w:rPr>
        <w:br/>
      </w:r>
      <w:r w:rsidR="00C14336" w:rsidRPr="00C072E1">
        <w:rPr>
          <w:sz w:val="28"/>
          <w:szCs w:val="28"/>
        </w:rPr>
        <w:t xml:space="preserve">от  </w:t>
      </w:r>
      <w:r w:rsidR="00A75987">
        <w:rPr>
          <w:sz w:val="28"/>
          <w:szCs w:val="28"/>
        </w:rPr>
        <w:t>12</w:t>
      </w:r>
      <w:r w:rsidR="005E4B8F" w:rsidRPr="00C072E1">
        <w:rPr>
          <w:sz w:val="28"/>
          <w:szCs w:val="28"/>
        </w:rPr>
        <w:t xml:space="preserve"> </w:t>
      </w:r>
      <w:r w:rsidR="00A75987">
        <w:rPr>
          <w:sz w:val="28"/>
          <w:szCs w:val="28"/>
        </w:rPr>
        <w:t>февраля</w:t>
      </w:r>
      <w:r w:rsidR="00E24290" w:rsidRPr="00C072E1">
        <w:rPr>
          <w:sz w:val="28"/>
          <w:szCs w:val="28"/>
        </w:rPr>
        <w:t xml:space="preserve"> </w:t>
      </w:r>
      <w:r w:rsidR="005D0A25">
        <w:rPr>
          <w:sz w:val="28"/>
          <w:szCs w:val="28"/>
        </w:rPr>
        <w:t xml:space="preserve">2024 </w:t>
      </w:r>
      <w:bookmarkStart w:id="0" w:name="_GoBack"/>
      <w:bookmarkEnd w:id="0"/>
      <w:r w:rsidR="00E24290" w:rsidRPr="00C072E1">
        <w:rPr>
          <w:sz w:val="28"/>
          <w:szCs w:val="28"/>
        </w:rPr>
        <w:t xml:space="preserve">года </w:t>
      </w:r>
      <w:r w:rsidR="00E24290" w:rsidRPr="005D0A25">
        <w:rPr>
          <w:sz w:val="28"/>
          <w:szCs w:val="28"/>
        </w:rPr>
        <w:t xml:space="preserve">№ </w:t>
      </w:r>
      <w:r w:rsidR="005D0A25" w:rsidRPr="005D0A25">
        <w:rPr>
          <w:sz w:val="28"/>
          <w:szCs w:val="28"/>
        </w:rPr>
        <w:t>54</w:t>
      </w:r>
      <w:r w:rsidR="002134BF" w:rsidRPr="00C072E1">
        <w:rPr>
          <w:sz w:val="28"/>
          <w:szCs w:val="28"/>
        </w:rPr>
        <w:t>–</w:t>
      </w:r>
      <w:r w:rsidR="00E24290" w:rsidRPr="00C072E1">
        <w:rPr>
          <w:sz w:val="28"/>
          <w:szCs w:val="28"/>
        </w:rPr>
        <w:t>ОД</w:t>
      </w:r>
    </w:p>
    <w:p w:rsidR="00565BE1" w:rsidRDefault="00565BE1" w:rsidP="00B509B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65BE1" w:rsidRDefault="00565BE1" w:rsidP="00B509B6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платных медицинских услуг оказываемых в БУЗ Орловской области «Орловская областная психиатрическая больница»</w:t>
      </w:r>
    </w:p>
    <w:p w:rsidR="00565BE1" w:rsidRDefault="00565BE1" w:rsidP="00B509B6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565BE1" w:rsidRPr="00B509B6" w:rsidRDefault="00565BE1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B509B6">
        <w:rPr>
          <w:rFonts w:eastAsia="Calibri"/>
          <w:b/>
          <w:sz w:val="28"/>
          <w:szCs w:val="28"/>
        </w:rPr>
        <w:t>1.1. Рентгенологические исследования:</w:t>
      </w:r>
    </w:p>
    <w:p w:rsidR="00565BE1" w:rsidRDefault="00565BE1" w:rsidP="00B509B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флюорография органов грудной клетки в одной проекции;</w:t>
      </w:r>
    </w:p>
    <w:p w:rsidR="00A75987" w:rsidRDefault="00A75987" w:rsidP="00B509B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рентгенография всего черепа, в одной или более проекциях.</w:t>
      </w:r>
    </w:p>
    <w:p w:rsidR="00565BE1" w:rsidRPr="00B509B6" w:rsidRDefault="00565BE1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B509B6">
        <w:rPr>
          <w:rFonts w:eastAsia="Calibri"/>
          <w:b/>
          <w:sz w:val="28"/>
          <w:szCs w:val="28"/>
        </w:rPr>
        <w:t>1.2. Функциональные исследования:</w:t>
      </w:r>
    </w:p>
    <w:p w:rsidR="00565BE1" w:rsidRDefault="00565BE1" w:rsidP="00B509B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электроэнцефалография (ЭЭГ);</w:t>
      </w:r>
    </w:p>
    <w:p w:rsidR="00565BE1" w:rsidRDefault="00565BE1" w:rsidP="00B509B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электрокардиография (ЭКГ);</w:t>
      </w:r>
    </w:p>
    <w:p w:rsidR="00565BE1" w:rsidRDefault="00565BE1" w:rsidP="00B509B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реоэнцефалография</w:t>
      </w:r>
      <w:proofErr w:type="spellEnd"/>
      <w:r>
        <w:rPr>
          <w:rFonts w:eastAsia="Calibri"/>
          <w:sz w:val="28"/>
          <w:szCs w:val="28"/>
        </w:rPr>
        <w:t xml:space="preserve"> (РЭГ);</w:t>
      </w:r>
    </w:p>
    <w:p w:rsidR="00565BE1" w:rsidRDefault="00260B9B" w:rsidP="00B509B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э</w:t>
      </w:r>
      <w:r w:rsidRPr="00260B9B">
        <w:rPr>
          <w:rFonts w:eastAsia="Calibri"/>
          <w:sz w:val="28"/>
          <w:szCs w:val="28"/>
        </w:rPr>
        <w:t>хоэнцефалоскопия</w:t>
      </w:r>
      <w:proofErr w:type="spellEnd"/>
      <w:r w:rsidRPr="00260B9B">
        <w:rPr>
          <w:rFonts w:eastAsia="Calibri"/>
          <w:sz w:val="28"/>
          <w:szCs w:val="28"/>
        </w:rPr>
        <w:t xml:space="preserve"> (ЭХО</w:t>
      </w:r>
      <w:r w:rsidR="00CC1184">
        <w:rPr>
          <w:rFonts w:eastAsia="Calibri"/>
          <w:sz w:val="28"/>
          <w:szCs w:val="28"/>
        </w:rPr>
        <w:t>)</w:t>
      </w:r>
      <w:r w:rsidR="00565BE1">
        <w:rPr>
          <w:rFonts w:eastAsia="Calibri"/>
          <w:sz w:val="28"/>
          <w:szCs w:val="28"/>
        </w:rPr>
        <w:t>.</w:t>
      </w:r>
    </w:p>
    <w:p w:rsidR="00565BE1" w:rsidRPr="00B509B6" w:rsidRDefault="00565BE1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B509B6">
        <w:rPr>
          <w:rFonts w:eastAsia="Calibri"/>
          <w:b/>
          <w:sz w:val="28"/>
          <w:szCs w:val="28"/>
        </w:rPr>
        <w:t>1.3. Клинико</w:t>
      </w:r>
      <w:r w:rsidR="002134BF" w:rsidRPr="00B509B6">
        <w:rPr>
          <w:rFonts w:eastAsia="Calibri"/>
          <w:b/>
          <w:sz w:val="28"/>
          <w:szCs w:val="28"/>
        </w:rPr>
        <w:t>–</w:t>
      </w:r>
      <w:r w:rsidRPr="00B509B6">
        <w:rPr>
          <w:rFonts w:eastAsia="Calibri"/>
          <w:b/>
          <w:sz w:val="28"/>
          <w:szCs w:val="28"/>
        </w:rPr>
        <w:t>диагностические исследования:</w:t>
      </w:r>
    </w:p>
    <w:p w:rsidR="00565BE1" w:rsidRDefault="00565BE1" w:rsidP="00B509B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общий анализ крови;</w:t>
      </w:r>
    </w:p>
    <w:p w:rsidR="00565BE1" w:rsidRDefault="00565BE1" w:rsidP="00B509B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исследование мочи;</w:t>
      </w:r>
    </w:p>
    <w:p w:rsidR="00565BE1" w:rsidRDefault="00565BE1" w:rsidP="00B509B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исследование кала на простейшие;</w:t>
      </w:r>
    </w:p>
    <w:p w:rsidR="00565BE1" w:rsidRDefault="00565BE1" w:rsidP="00B509B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иммуноферментного выявления и подтверждения присутствия </w:t>
      </w:r>
      <w:proofErr w:type="spellStart"/>
      <w:r>
        <w:rPr>
          <w:rFonts w:eastAsia="Calibri"/>
          <w:sz w:val="28"/>
          <w:szCs w:val="28"/>
        </w:rPr>
        <w:t>Hbs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Ag</w:t>
      </w:r>
      <w:proofErr w:type="spellEnd"/>
      <w:r>
        <w:rPr>
          <w:rFonts w:eastAsia="Calibri"/>
          <w:sz w:val="28"/>
          <w:szCs w:val="28"/>
        </w:rPr>
        <w:t>;</w:t>
      </w:r>
    </w:p>
    <w:p w:rsidR="00565BE1" w:rsidRDefault="00565BE1" w:rsidP="00B509B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иммуноферментный анализ по выявлению и подтверждению наличия иммуноглобулинов класса G и М вируса гепатита</w:t>
      </w:r>
      <w:proofErr w:type="gramStart"/>
      <w:r>
        <w:rPr>
          <w:rFonts w:eastAsia="Calibri"/>
          <w:sz w:val="28"/>
          <w:szCs w:val="28"/>
        </w:rPr>
        <w:t xml:space="preserve"> С</w:t>
      </w:r>
      <w:proofErr w:type="gramEnd"/>
      <w:r>
        <w:rPr>
          <w:rFonts w:eastAsia="Calibri"/>
          <w:sz w:val="28"/>
          <w:szCs w:val="28"/>
        </w:rPr>
        <w:t>;</w:t>
      </w:r>
    </w:p>
    <w:p w:rsidR="00565BE1" w:rsidRDefault="00565BE1" w:rsidP="00B509B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забор крови для проведения биохимического исследования,</w:t>
      </w:r>
    </w:p>
    <w:p w:rsidR="00565BE1" w:rsidRDefault="00565BE1" w:rsidP="00B509B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биохимическое исследование крови (билирубин общий, мочевина, амилаза, МНО, глюкоза, АЛТ, АСТ, общий белок, щелочная фосфатаза, тимоловая проба, </w:t>
      </w:r>
      <w:proofErr w:type="spellStart"/>
      <w:r>
        <w:rPr>
          <w:rFonts w:eastAsia="Calibri"/>
          <w:sz w:val="28"/>
          <w:szCs w:val="28"/>
        </w:rPr>
        <w:t>креатинин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gramStart"/>
      <w:r>
        <w:rPr>
          <w:rFonts w:eastAsia="Calibri"/>
          <w:sz w:val="28"/>
          <w:szCs w:val="28"/>
        </w:rPr>
        <w:t>С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реактивный</w:t>
      </w:r>
      <w:proofErr w:type="gramEnd"/>
      <w:r>
        <w:rPr>
          <w:rFonts w:eastAsia="Calibri"/>
          <w:sz w:val="28"/>
          <w:szCs w:val="28"/>
        </w:rPr>
        <w:t xml:space="preserve"> белок, ОРС);</w:t>
      </w:r>
    </w:p>
    <w:p w:rsidR="00565BE1" w:rsidRDefault="00565BE1" w:rsidP="00B509B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кала на бациллоносительство;</w:t>
      </w:r>
    </w:p>
    <w:p w:rsidR="00565BE1" w:rsidRDefault="00565BE1" w:rsidP="00B509B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слизи из зева и носа на дифтерию;</w:t>
      </w:r>
    </w:p>
    <w:p w:rsidR="00565BE1" w:rsidRDefault="00565BE1" w:rsidP="00B509B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мокроты на КУБ.</w:t>
      </w:r>
    </w:p>
    <w:p w:rsidR="00565BE1" w:rsidRPr="00B509B6" w:rsidRDefault="00565BE1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B509B6">
        <w:rPr>
          <w:rFonts w:eastAsia="Calibri"/>
          <w:b/>
          <w:sz w:val="28"/>
          <w:szCs w:val="28"/>
        </w:rPr>
        <w:t xml:space="preserve">1.4. Консультации врачей </w:t>
      </w:r>
      <w:r w:rsidR="002134BF" w:rsidRPr="00B509B6">
        <w:rPr>
          <w:rFonts w:eastAsia="Calibri"/>
          <w:b/>
          <w:sz w:val="28"/>
          <w:szCs w:val="28"/>
        </w:rPr>
        <w:t>–</w:t>
      </w:r>
      <w:r w:rsidRPr="00B509B6">
        <w:rPr>
          <w:rFonts w:eastAsia="Calibri"/>
          <w:b/>
          <w:sz w:val="28"/>
          <w:szCs w:val="28"/>
        </w:rPr>
        <w:t xml:space="preserve"> специалистов:</w:t>
      </w:r>
    </w:p>
    <w:p w:rsidR="00565BE1" w:rsidRDefault="00565BE1" w:rsidP="00B509B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прием (тестирование, консультация) медицинского психолога;</w:t>
      </w:r>
    </w:p>
    <w:p w:rsidR="00565BE1" w:rsidRDefault="00565BE1" w:rsidP="00B509B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прием (осмотр, консультация) врача 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невролога;</w:t>
      </w:r>
    </w:p>
    <w:p w:rsidR="00565BE1" w:rsidRDefault="00565BE1" w:rsidP="00B509B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прием (осмотр, консультация) врача 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офтальмолога;</w:t>
      </w:r>
    </w:p>
    <w:p w:rsidR="00565BE1" w:rsidRDefault="00565BE1" w:rsidP="00B509B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прием (осмотр, консультация) врача 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нарколога;</w:t>
      </w:r>
    </w:p>
    <w:p w:rsidR="00565BE1" w:rsidRDefault="00565BE1" w:rsidP="00B509B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прием (осмотр, консультация) врача 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сексолога.</w:t>
      </w:r>
    </w:p>
    <w:p w:rsidR="00565BE1" w:rsidRPr="00B509B6" w:rsidRDefault="00565BE1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B509B6">
        <w:rPr>
          <w:rFonts w:eastAsia="Calibri"/>
          <w:b/>
          <w:sz w:val="28"/>
          <w:szCs w:val="28"/>
        </w:rPr>
        <w:t>1.5.</w:t>
      </w:r>
      <w:r w:rsidRPr="00B509B6">
        <w:rPr>
          <w:b/>
          <w:sz w:val="28"/>
          <w:szCs w:val="28"/>
        </w:rPr>
        <w:t xml:space="preserve"> </w:t>
      </w:r>
      <w:r w:rsidRPr="00B509B6">
        <w:rPr>
          <w:rFonts w:eastAsia="Calibri"/>
          <w:b/>
          <w:sz w:val="28"/>
          <w:szCs w:val="28"/>
        </w:rPr>
        <w:t>Стационарное лечение:</w:t>
      </w:r>
    </w:p>
    <w:p w:rsidR="00565BE1" w:rsidRDefault="00565BE1" w:rsidP="00B509B6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стационарное лечение пацие</w:t>
      </w:r>
      <w:r w:rsidR="00A75987">
        <w:rPr>
          <w:rFonts w:eastAsia="Calibri"/>
          <w:sz w:val="28"/>
          <w:szCs w:val="28"/>
        </w:rPr>
        <w:t>нтов с алкогольной зависимостью.</w:t>
      </w:r>
    </w:p>
    <w:p w:rsidR="00565BE1" w:rsidRPr="00B509B6" w:rsidRDefault="00565BE1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B509B6">
        <w:rPr>
          <w:rFonts w:eastAsia="Calibri"/>
          <w:b/>
          <w:sz w:val="28"/>
          <w:szCs w:val="28"/>
        </w:rPr>
        <w:t>1.6.</w:t>
      </w:r>
      <w:r w:rsidRPr="00B509B6">
        <w:rPr>
          <w:b/>
          <w:sz w:val="28"/>
          <w:szCs w:val="28"/>
        </w:rPr>
        <w:t xml:space="preserve"> </w:t>
      </w:r>
      <w:r w:rsidRPr="00B509B6">
        <w:rPr>
          <w:rFonts w:eastAsia="Calibri"/>
          <w:b/>
          <w:sz w:val="28"/>
          <w:szCs w:val="28"/>
        </w:rPr>
        <w:t>Экспертизы (30 суток):</w:t>
      </w:r>
    </w:p>
    <w:p w:rsidR="00565BE1" w:rsidRDefault="00565BE1" w:rsidP="00B509B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стационарная однородная комиссионная судебно 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психиатрическая экспертиза;</w:t>
      </w:r>
    </w:p>
    <w:p w:rsidR="00565BE1" w:rsidRDefault="00565BE1" w:rsidP="00B509B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стационарная комплексная судебная психолого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психиатрическая экспертиза;</w:t>
      </w:r>
    </w:p>
    <w:p w:rsidR="00565BE1" w:rsidRDefault="00565BE1" w:rsidP="00B509B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стационарная комиссионная судебно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психиатрическая экспертиза на живых лиц по гражданским делам на предмет медицинских противопоказаний для управления транспортным средством;</w:t>
      </w:r>
    </w:p>
    <w:p w:rsidR="00565BE1" w:rsidRDefault="00565BE1" w:rsidP="00B509B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стационарная комплексная судебная психолого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психиатрическая экспертиза на живых лиц по гражданским делам на предмет медицинских противопоказаний для управления транспортным средством;</w:t>
      </w:r>
    </w:p>
    <w:p w:rsidR="00565BE1" w:rsidRDefault="00565BE1" w:rsidP="00B509B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стационарная комиссионная судебно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психиатрическая экспертиза на живых лиц по гражданским делам на предмет дееспособности;</w:t>
      </w:r>
    </w:p>
    <w:p w:rsidR="00565BE1" w:rsidRDefault="00565BE1" w:rsidP="00B509B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стационарная комплексная судебная психолого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психиатрическая экспертиза на живых лиц по гражданским делам на предмет дееспособности;</w:t>
      </w:r>
    </w:p>
    <w:p w:rsidR="00565BE1" w:rsidRDefault="00565BE1" w:rsidP="00B509B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стационарная комиссионная судебно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психиатрическая экспертиза на живых лиц по сделкам;</w:t>
      </w:r>
    </w:p>
    <w:p w:rsidR="00565BE1" w:rsidRDefault="00565BE1" w:rsidP="00B509B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стационарная комплексная судебная психолого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психиатрическая экспертиза на живых лиц по сделкам;</w:t>
      </w:r>
    </w:p>
    <w:p w:rsidR="00565BE1" w:rsidRDefault="00565BE1" w:rsidP="00B509B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стационарная комиссионная судебно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психиатрическая экспертиза в гражданском процессе, связанном с защитой интересов детей;</w:t>
      </w:r>
    </w:p>
    <w:p w:rsidR="00565BE1" w:rsidRDefault="00565BE1" w:rsidP="00B509B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стационарная комплексная судебная психолого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психиатрическая экспертиза в гражданском процессе, связанном с защитой интересов детей.</w:t>
      </w:r>
    </w:p>
    <w:p w:rsidR="00565BE1" w:rsidRPr="00B509B6" w:rsidRDefault="00565BE1" w:rsidP="00B509B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509B6">
        <w:rPr>
          <w:rFonts w:eastAsia="Calibri"/>
          <w:b/>
          <w:sz w:val="28"/>
          <w:szCs w:val="28"/>
        </w:rPr>
        <w:t>1.7.</w:t>
      </w:r>
      <w:r w:rsidRPr="00B509B6">
        <w:rPr>
          <w:b/>
          <w:sz w:val="28"/>
          <w:szCs w:val="28"/>
        </w:rPr>
        <w:t xml:space="preserve"> Амбулаторные экспертизы: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65BE1">
        <w:rPr>
          <w:sz w:val="28"/>
          <w:szCs w:val="28"/>
        </w:rPr>
        <w:t xml:space="preserve"> первичная однородная амбулаторная комиссионная судебно – психиатрическая экспертиза;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65BE1">
        <w:rPr>
          <w:sz w:val="28"/>
          <w:szCs w:val="28"/>
        </w:rPr>
        <w:t xml:space="preserve"> первичная комплексная амбулаторная судебная психолого – психиатрическая экспертиза;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65BE1">
        <w:rPr>
          <w:sz w:val="28"/>
          <w:szCs w:val="28"/>
        </w:rPr>
        <w:t xml:space="preserve"> амбулаторная комиссионная судебно</w:t>
      </w:r>
      <w:r>
        <w:rPr>
          <w:sz w:val="28"/>
          <w:szCs w:val="28"/>
        </w:rPr>
        <w:t>–</w:t>
      </w:r>
      <w:r w:rsidR="00565BE1">
        <w:rPr>
          <w:sz w:val="28"/>
          <w:szCs w:val="28"/>
        </w:rPr>
        <w:t>психиатрическая экспертиза на предмет определения дееспособности (освидетельствование на дому по решению суда на территории города Орла);</w:t>
      </w:r>
    </w:p>
    <w:p w:rsidR="00565BE1" w:rsidRDefault="00565BE1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амбулаторная комиссионная судебно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психиатрическая экспертиза на живых лиц по гражданским делам на предмет дееспособности;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 xml:space="preserve"> амбулаторная комплексная судебная психолого</w:t>
      </w: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>психиатрическая экспертиза на живых лиц по гражданским делам на предмет дееспособности;</w:t>
      </w:r>
    </w:p>
    <w:p w:rsidR="008A435D" w:rsidRPr="008A435D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8A435D" w:rsidRPr="008A435D">
        <w:rPr>
          <w:color w:val="000000" w:themeColor="text1"/>
          <w:sz w:val="28"/>
          <w:szCs w:val="28"/>
        </w:rPr>
        <w:t xml:space="preserve"> </w:t>
      </w:r>
      <w:r w:rsidR="008A435D" w:rsidRPr="008A435D">
        <w:rPr>
          <w:rFonts w:eastAsia="Calibri"/>
          <w:color w:val="000000" w:themeColor="text1"/>
          <w:sz w:val="28"/>
          <w:szCs w:val="28"/>
        </w:rPr>
        <w:t>амбулаторная комиссионная судебно</w:t>
      </w:r>
      <w:r>
        <w:rPr>
          <w:rFonts w:eastAsia="Calibri"/>
          <w:color w:val="000000" w:themeColor="text1"/>
          <w:sz w:val="28"/>
          <w:szCs w:val="28"/>
        </w:rPr>
        <w:t>–</w:t>
      </w:r>
      <w:r w:rsidR="008A435D" w:rsidRPr="008A435D">
        <w:rPr>
          <w:rFonts w:eastAsia="Calibri"/>
          <w:color w:val="000000" w:themeColor="text1"/>
          <w:sz w:val="28"/>
          <w:szCs w:val="28"/>
        </w:rPr>
        <w:t>психиатрическая экспертиза на живых лиц по гражданским делам на предмет медицинских противопоказаний для управления автотранспортом;</w:t>
      </w:r>
    </w:p>
    <w:p w:rsidR="008A435D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8A435D">
        <w:rPr>
          <w:rFonts w:eastAsia="Calibri"/>
          <w:sz w:val="28"/>
          <w:szCs w:val="28"/>
        </w:rPr>
        <w:t xml:space="preserve"> амбулаторная первичная комплексная судебная психолог</w:t>
      </w:r>
      <w:proofErr w:type="gramStart"/>
      <w:r w:rsidR="008A435D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–</w:t>
      </w:r>
      <w:proofErr w:type="gramEnd"/>
      <w:r w:rsidR="008A435D">
        <w:rPr>
          <w:rFonts w:eastAsia="Calibri"/>
          <w:sz w:val="28"/>
          <w:szCs w:val="28"/>
        </w:rPr>
        <w:t xml:space="preserve"> психиатрическая экспертиза по гражданским делам о прекращении права на управление транспортными средствами;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 xml:space="preserve"> амбулаторная комиссионная судебно</w:t>
      </w: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>психиатрическая экспертиза на живых лиц по сделкам;</w:t>
      </w:r>
    </w:p>
    <w:p w:rsidR="008A435D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8A435D">
        <w:rPr>
          <w:rFonts w:eastAsia="Calibri"/>
          <w:sz w:val="28"/>
          <w:szCs w:val="28"/>
        </w:rPr>
        <w:t xml:space="preserve"> амбулаторная комплексная судебная психолого</w:t>
      </w:r>
      <w:r>
        <w:rPr>
          <w:rFonts w:eastAsia="Calibri"/>
          <w:sz w:val="28"/>
          <w:szCs w:val="28"/>
        </w:rPr>
        <w:t>–</w:t>
      </w:r>
      <w:r w:rsidR="008A435D">
        <w:rPr>
          <w:rFonts w:eastAsia="Calibri"/>
          <w:sz w:val="28"/>
          <w:szCs w:val="28"/>
        </w:rPr>
        <w:t>психиатрическая экспертиза на живых лиц по сделкам;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 xml:space="preserve"> амбулаторная комиссионная судебно</w:t>
      </w: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>психиатрическая экспертиза по материалам дела (в том числе посмертная);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 xml:space="preserve"> амбулаторная комплексная судебная психолого</w:t>
      </w: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>психиатрическая экспертиза по материалам дела (в том числе посмертная);</w:t>
      </w:r>
    </w:p>
    <w:p w:rsidR="00CC1184" w:rsidRDefault="00CC1184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амбулаторная судебно–психиатрическая экспертиза в гражданском процессе, связанном с защитой интересов детей (решение вопроса об </w:t>
      </w:r>
      <w:r>
        <w:rPr>
          <w:rFonts w:eastAsia="Calibri"/>
          <w:sz w:val="28"/>
          <w:szCs w:val="28"/>
        </w:rPr>
        <w:lastRenderedPageBreak/>
        <w:t>определении места жительства ребенка, о порядке, времени общения с ребенком, участии в воспитании ребенка и др.) состав семьи 3 человека;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 xml:space="preserve"> амбулаторная комплексная психолого</w:t>
      </w: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>психиатрическая экспертиза в гражданском процессе, связан</w:t>
      </w:r>
      <w:r w:rsidR="00C072E1">
        <w:rPr>
          <w:rFonts w:eastAsia="Calibri"/>
          <w:sz w:val="28"/>
          <w:szCs w:val="28"/>
        </w:rPr>
        <w:t>ном с защитой интересов детей (</w:t>
      </w:r>
      <w:r w:rsidR="00565BE1">
        <w:rPr>
          <w:rFonts w:eastAsia="Calibri"/>
          <w:sz w:val="28"/>
          <w:szCs w:val="28"/>
        </w:rPr>
        <w:t>решение вопроса об определении места жительства ребенка, о порядке, времени общения с ребенком, участии в воспитании ребенка и др.)</w:t>
      </w:r>
      <w:r w:rsidR="00CC1184">
        <w:rPr>
          <w:rFonts w:eastAsia="Calibri"/>
          <w:sz w:val="28"/>
          <w:szCs w:val="28"/>
        </w:rPr>
        <w:t xml:space="preserve"> состав семьи 3 человека</w:t>
      </w:r>
      <w:r w:rsidR="00565BE1">
        <w:rPr>
          <w:rFonts w:eastAsia="Calibri"/>
          <w:sz w:val="28"/>
          <w:szCs w:val="28"/>
        </w:rPr>
        <w:t>;</w:t>
      </w:r>
    </w:p>
    <w:p w:rsidR="00CC1184" w:rsidRDefault="00CC1184" w:rsidP="00CC1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амбулаторная судебно–психиатрическая экспертиза в гражданском процессе, связанном с защитой интересов детей (решение вопроса об определении места жительства ребенка, о порядке, времени общения с ребенком, участии в воспитании ребенка и др.) каждый следующий член семьи свыше 3 человек;</w:t>
      </w:r>
    </w:p>
    <w:p w:rsidR="00CC1184" w:rsidRDefault="00CC1184" w:rsidP="00CC1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амбулаторная комплексная психолого–психиатрическая экспертиза в гражданском процессе, связанном с защитой интересов детей (решение вопроса об определении места жительства ребенка, о порядке, времени общения с ребенком, участии в воспитании ребенка и др.) каждый следующий член семьи свыше 3 человек;</w:t>
      </w:r>
    </w:p>
    <w:p w:rsidR="00565BE1" w:rsidRDefault="008A435D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65BE1">
        <w:rPr>
          <w:rFonts w:eastAsia="Calibri"/>
          <w:sz w:val="28"/>
          <w:szCs w:val="28"/>
        </w:rPr>
        <w:t xml:space="preserve"> </w:t>
      </w:r>
      <w:r w:rsidR="002134BF"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 xml:space="preserve"> амбулаторная первичная комплексная судебная психолого</w:t>
      </w:r>
      <w:r w:rsidR="00C072E1">
        <w:rPr>
          <w:rFonts w:eastAsia="Calibri"/>
          <w:sz w:val="28"/>
          <w:szCs w:val="28"/>
        </w:rPr>
        <w:t>-</w:t>
      </w:r>
      <w:r w:rsidR="00565BE1">
        <w:rPr>
          <w:rFonts w:eastAsia="Calibri"/>
          <w:sz w:val="28"/>
          <w:szCs w:val="28"/>
        </w:rPr>
        <w:t>психиатрическая экспертиза по гражданским делам о прекращении права на ношение оружия;</w:t>
      </w:r>
    </w:p>
    <w:p w:rsidR="00565BE1" w:rsidRDefault="00565BE1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освидетельствование врачом (врачами) судебно</w:t>
      </w:r>
      <w:r w:rsidR="002134B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психиатрическим экспертом граждан перед заключением имущественной сделки с выдачей письменного заключения о состоянии психического здоровья (в отделении БУЗ Орловской области «ООПБ», с выездом на дом)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 xml:space="preserve"> участие эксперта</w:t>
      </w: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>психиатра в судебном заседании для консультирования по вопросам судебно</w:t>
      </w: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>психиатрической экспертизы (одно судебное заседание) по гражданским делам;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 xml:space="preserve"> консультирование специалистом</w:t>
      </w: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>экспертом адвоката  (п.3 ст. 6 ФЗ «Об адвокатской деятельности и адвокатуре в РФ» от 31.05.2002 года №63</w:t>
      </w:r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>ФЗ) на основании договора с БУЗ Орловской области «ООПБ» (устное, письменное);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C072E1">
        <w:rPr>
          <w:rFonts w:eastAsia="Calibri"/>
          <w:sz w:val="28"/>
          <w:szCs w:val="28"/>
        </w:rPr>
        <w:t xml:space="preserve"> </w:t>
      </w:r>
      <w:r w:rsidR="00565BE1">
        <w:rPr>
          <w:rFonts w:eastAsia="Calibri"/>
          <w:sz w:val="28"/>
          <w:szCs w:val="28"/>
        </w:rPr>
        <w:t xml:space="preserve">амбулаторная комплексная </w:t>
      </w:r>
      <w:proofErr w:type="spellStart"/>
      <w:r w:rsidR="00565BE1">
        <w:rPr>
          <w:rFonts w:eastAsia="Calibri"/>
          <w:sz w:val="28"/>
          <w:szCs w:val="28"/>
        </w:rPr>
        <w:t>сексолого</w:t>
      </w:r>
      <w:proofErr w:type="spellEnd"/>
      <w:r>
        <w:rPr>
          <w:rFonts w:eastAsia="Calibri"/>
          <w:sz w:val="28"/>
          <w:szCs w:val="28"/>
        </w:rPr>
        <w:t>–</w:t>
      </w:r>
      <w:r w:rsidR="00565BE1">
        <w:rPr>
          <w:rFonts w:eastAsia="Calibri"/>
          <w:sz w:val="28"/>
          <w:szCs w:val="28"/>
        </w:rPr>
        <w:t>психолого</w:t>
      </w:r>
      <w:r>
        <w:rPr>
          <w:rFonts w:eastAsia="Calibri"/>
          <w:sz w:val="28"/>
          <w:szCs w:val="28"/>
        </w:rPr>
        <w:t>–</w:t>
      </w:r>
      <w:r w:rsidR="00A75987">
        <w:rPr>
          <w:rFonts w:eastAsia="Calibri"/>
          <w:sz w:val="28"/>
          <w:szCs w:val="28"/>
        </w:rPr>
        <w:t>психиатрическая экспертиза;</w:t>
      </w:r>
    </w:p>
    <w:p w:rsidR="00A75987" w:rsidRDefault="00A75987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амбулаторная комиссионная судебно-психиатрическая экспертиза в гражданском процессе по делам о лишении (ограничении) родительских прав;</w:t>
      </w:r>
    </w:p>
    <w:p w:rsidR="00A75987" w:rsidRDefault="00A75987" w:rsidP="003919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919EB">
        <w:rPr>
          <w:rFonts w:eastAsia="Calibri"/>
          <w:sz w:val="28"/>
          <w:szCs w:val="28"/>
        </w:rPr>
        <w:t xml:space="preserve">амбулаторная </w:t>
      </w:r>
      <w:r w:rsidR="003919EB">
        <w:rPr>
          <w:rFonts w:eastAsia="Calibri"/>
          <w:sz w:val="28"/>
          <w:szCs w:val="28"/>
        </w:rPr>
        <w:t>комплексная судебная психолого</w:t>
      </w:r>
      <w:r w:rsidR="003919EB">
        <w:rPr>
          <w:rFonts w:eastAsia="Calibri"/>
          <w:sz w:val="28"/>
          <w:szCs w:val="28"/>
        </w:rPr>
        <w:t>-психиатрическая экспертиза в гражданском процессе по делам о лишении (</w:t>
      </w:r>
      <w:r w:rsidR="003919EB">
        <w:rPr>
          <w:rFonts w:eastAsia="Calibri"/>
          <w:sz w:val="28"/>
          <w:szCs w:val="28"/>
        </w:rPr>
        <w:t>ограничении) родительских прав.</w:t>
      </w:r>
    </w:p>
    <w:p w:rsidR="00565BE1" w:rsidRPr="00B509B6" w:rsidRDefault="00565BE1" w:rsidP="00B509B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B509B6">
        <w:rPr>
          <w:rFonts w:eastAsia="Calibri"/>
          <w:b/>
          <w:sz w:val="28"/>
          <w:szCs w:val="28"/>
        </w:rPr>
        <w:t>1.8.</w:t>
      </w:r>
      <w:r w:rsidRPr="00B509B6">
        <w:rPr>
          <w:b/>
          <w:sz w:val="28"/>
          <w:szCs w:val="28"/>
        </w:rPr>
        <w:t xml:space="preserve"> </w:t>
      </w:r>
      <w:r w:rsidRPr="00B509B6">
        <w:rPr>
          <w:rFonts w:eastAsia="Calibri"/>
          <w:b/>
          <w:sz w:val="28"/>
          <w:szCs w:val="28"/>
        </w:rPr>
        <w:t>Психиатрическое освидетельствование:</w:t>
      </w:r>
    </w:p>
    <w:p w:rsidR="00565BE1" w:rsidRDefault="00565BE1" w:rsidP="00B509B6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стационарное (21 день) психиатрическое освидетельствование по просьбе обратившихся граждан с выдачей медицинского заключения.</w:t>
      </w:r>
    </w:p>
    <w:p w:rsidR="00565BE1" w:rsidRPr="00B509B6" w:rsidRDefault="00565BE1" w:rsidP="00B509B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509B6">
        <w:rPr>
          <w:rFonts w:eastAsia="Calibri"/>
          <w:b/>
          <w:sz w:val="28"/>
          <w:szCs w:val="28"/>
        </w:rPr>
        <w:t xml:space="preserve">1.9. </w:t>
      </w:r>
      <w:r w:rsidRPr="00B509B6">
        <w:rPr>
          <w:b/>
          <w:sz w:val="28"/>
          <w:szCs w:val="28"/>
        </w:rPr>
        <w:t>Прочее:</w:t>
      </w:r>
    </w:p>
    <w:p w:rsidR="00565BE1" w:rsidRDefault="002134BF" w:rsidP="00B50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65BE1">
        <w:rPr>
          <w:sz w:val="28"/>
          <w:szCs w:val="28"/>
        </w:rPr>
        <w:t xml:space="preserve"> пребывание в палате повышенной комфортности</w:t>
      </w:r>
      <w:r>
        <w:rPr>
          <w:sz w:val="28"/>
          <w:szCs w:val="28"/>
        </w:rPr>
        <w:t>.</w:t>
      </w:r>
    </w:p>
    <w:p w:rsidR="00160D49" w:rsidRDefault="00160D49" w:rsidP="00B509B6">
      <w:pPr>
        <w:ind w:firstLine="709"/>
      </w:pPr>
    </w:p>
    <w:sectPr w:rsidR="00160D49" w:rsidSect="00213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BB6"/>
    <w:multiLevelType w:val="hybridMultilevel"/>
    <w:tmpl w:val="FD3A42A4"/>
    <w:lvl w:ilvl="0" w:tplc="5A72566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CB622D"/>
    <w:multiLevelType w:val="hybridMultilevel"/>
    <w:tmpl w:val="34C28870"/>
    <w:lvl w:ilvl="0" w:tplc="5A72566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350B49"/>
    <w:multiLevelType w:val="hybridMultilevel"/>
    <w:tmpl w:val="5A72418E"/>
    <w:lvl w:ilvl="0" w:tplc="5A72566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3104D8"/>
    <w:multiLevelType w:val="hybridMultilevel"/>
    <w:tmpl w:val="0C4AE898"/>
    <w:lvl w:ilvl="0" w:tplc="5A72566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620810"/>
    <w:multiLevelType w:val="hybridMultilevel"/>
    <w:tmpl w:val="16840762"/>
    <w:lvl w:ilvl="0" w:tplc="5A72566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601A37"/>
    <w:multiLevelType w:val="hybridMultilevel"/>
    <w:tmpl w:val="D7D6E066"/>
    <w:lvl w:ilvl="0" w:tplc="5A72566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A8044A"/>
    <w:multiLevelType w:val="hybridMultilevel"/>
    <w:tmpl w:val="96E09D78"/>
    <w:lvl w:ilvl="0" w:tplc="5A72566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E1"/>
    <w:rsid w:val="00055103"/>
    <w:rsid w:val="00160D49"/>
    <w:rsid w:val="002134BF"/>
    <w:rsid w:val="00260B9B"/>
    <w:rsid w:val="003919EB"/>
    <w:rsid w:val="00565BE1"/>
    <w:rsid w:val="005D0A25"/>
    <w:rsid w:val="005E4B8F"/>
    <w:rsid w:val="005F1E2C"/>
    <w:rsid w:val="006B449F"/>
    <w:rsid w:val="006D46C0"/>
    <w:rsid w:val="00710B55"/>
    <w:rsid w:val="007600E9"/>
    <w:rsid w:val="008A435D"/>
    <w:rsid w:val="008F6C90"/>
    <w:rsid w:val="009F77F5"/>
    <w:rsid w:val="00A75987"/>
    <w:rsid w:val="00B509B6"/>
    <w:rsid w:val="00BA3F25"/>
    <w:rsid w:val="00C072E1"/>
    <w:rsid w:val="00C14336"/>
    <w:rsid w:val="00CC1184"/>
    <w:rsid w:val="00CC291E"/>
    <w:rsid w:val="00E24290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4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4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детское отделение</dc:creator>
  <cp:lastModifiedBy>Пользователь Windows</cp:lastModifiedBy>
  <cp:revision>4</cp:revision>
  <cp:lastPrinted>2024-02-12T10:17:00Z</cp:lastPrinted>
  <dcterms:created xsi:type="dcterms:W3CDTF">2024-02-12T08:07:00Z</dcterms:created>
  <dcterms:modified xsi:type="dcterms:W3CDTF">2024-02-12T10:18:00Z</dcterms:modified>
</cp:coreProperties>
</file>